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DDF" w:rsidRPr="002B3C92" w:rsidRDefault="00831CE4" w:rsidP="00CF0DDF">
      <w:r>
        <w:t xml:space="preserve">1- </w:t>
      </w:r>
      <w:r w:rsidR="00CF0DDF" w:rsidRPr="002B3C92">
        <w:t>Jules wants to purchase a Royale with cheese from Vincent. Vincent is willing to offer this tasty burger for $3. The most Jules is willing t</w:t>
      </w:r>
      <w:r w:rsidR="000D28B7">
        <w:t>o pay for the tasty burger is $10</w:t>
      </w:r>
      <w:r w:rsidR="00CF0DDF" w:rsidRPr="002B3C92">
        <w:t xml:space="preserve"> (after all, his girlfriend is a vegetarian, so he doesn’t get many opportunities for tasty burgers). </w:t>
      </w:r>
    </w:p>
    <w:p w:rsidR="00CF0DDF" w:rsidRPr="002B3C92" w:rsidRDefault="00CF0DDF" w:rsidP="00CF0DDF">
      <w:r w:rsidRPr="002B3C92">
        <w:rPr>
          <w:bCs/>
        </w:rPr>
        <w:t xml:space="preserve">a. </w:t>
      </w:r>
      <w:r w:rsidRPr="002B3C92">
        <w:t xml:space="preserve">How large are the potential gains from trade if Jules and Vincent agree to make this trade? In other words, what is the sum of producer and consumer surplus if the trade happens? </w:t>
      </w:r>
    </w:p>
    <w:p w:rsidR="00CF0DDF" w:rsidRPr="002B3C92" w:rsidRDefault="00CF0DDF" w:rsidP="00CF0DDF">
      <w:r w:rsidRPr="002B3C92">
        <w:rPr>
          <w:bCs/>
        </w:rPr>
        <w:t xml:space="preserve">b. </w:t>
      </w:r>
      <w:r w:rsidRPr="002B3C92">
        <w:t xml:space="preserve">If the trade takes place at $4, how much producer surplus goes to Vincent? How much consumer surplus goes to Jules? </w:t>
      </w:r>
    </w:p>
    <w:p w:rsidR="00CF0DDF" w:rsidRPr="002B3C92" w:rsidRDefault="00CF0DDF" w:rsidP="00CF0DDF">
      <w:r w:rsidRPr="002B3C92">
        <w:rPr>
          <w:bCs/>
        </w:rPr>
        <w:t xml:space="preserve">c. </w:t>
      </w:r>
      <w:r w:rsidRPr="002B3C92">
        <w:t>If the trade takes place at $7, how much producer surplus goes to Vincent? How much consumer surplus goes to Jules?</w:t>
      </w:r>
      <w:r w:rsidRPr="002B3C92">
        <w:rPr>
          <w:rFonts w:ascii="Bembo" w:hAnsi="Bembo" w:cs="Bembo"/>
          <w:color w:val="000000"/>
          <w:sz w:val="24"/>
          <w:szCs w:val="24"/>
        </w:rPr>
        <w:t xml:space="preserve"> </w:t>
      </w:r>
    </w:p>
    <w:p w:rsidR="00FB1CC2" w:rsidRDefault="00831CE4"/>
    <w:p w:rsidR="00643DBD" w:rsidRDefault="00643DBD"/>
    <w:p w:rsidR="00643DBD" w:rsidRDefault="00643DBD"/>
    <w:p w:rsidR="00643DBD" w:rsidRDefault="00831CE4" w:rsidP="00643DBD">
      <w:pPr>
        <w:tabs>
          <w:tab w:val="left" w:pos="3195"/>
        </w:tabs>
        <w:rPr>
          <w:bCs/>
        </w:rPr>
      </w:pPr>
      <w:r>
        <w:rPr>
          <w:bCs/>
        </w:rPr>
        <w:t xml:space="preserve">2- </w:t>
      </w:r>
      <w:r w:rsidR="00643DBD">
        <w:rPr>
          <w:bCs/>
        </w:rPr>
        <w:t xml:space="preserve">Consider the following supply and demand table for bread. Draw the supply and demand curves for this market. What are the equilibrium price and quantity? </w:t>
      </w:r>
    </w:p>
    <w:p w:rsidR="00643DBD" w:rsidRDefault="00643DBD" w:rsidP="00643DBD">
      <w:pPr>
        <w:tabs>
          <w:tab w:val="left" w:pos="3195"/>
        </w:tabs>
        <w:rPr>
          <w:bCs/>
        </w:rPr>
      </w:pPr>
      <w:r>
        <w:rPr>
          <w:noProof/>
        </w:rPr>
        <w:drawing>
          <wp:inline distT="0" distB="0" distL="0" distR="0" wp14:anchorId="4871928C" wp14:editId="480FE272">
            <wp:extent cx="3895725" cy="1209675"/>
            <wp:effectExtent l="0" t="0" r="9525" b="9525"/>
            <wp:docPr id="4" name="Picture 4" descr="A table with three columns. The column headers read, Price of One Loaf, Quantity Supplied, and Quantity Demanded.&#10;The data in the table are as follows:  When the Price of One Loaf is 0.50 dollars, the Quantity Supplied is 10 and Quantity Demanded is 75. When the Price of One Loaf is 1 dollar, the Quantity Supplied is 20 and Quantity Demanded is 55.When the Price of One Loaf is 2 dollars, the Quantity Supplied is 35 and Quantity Demanded is 35.When the Price of One Loaf is 3 dollars, the Quantity Supplied is 50 and Quantity Demanded is 25.When the Price of One Loaf is 5 dollars, the Quantity Supplied is 60 and  Quantity Demanded i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895725" cy="1209675"/>
                    </a:xfrm>
                    <a:prstGeom prst="rect">
                      <a:avLst/>
                    </a:prstGeom>
                  </pic:spPr>
                </pic:pic>
              </a:graphicData>
            </a:graphic>
          </wp:inline>
        </w:drawing>
      </w:r>
    </w:p>
    <w:p w:rsidR="000D28B7" w:rsidRDefault="000D28B7" w:rsidP="00643DBD">
      <w:pPr>
        <w:tabs>
          <w:tab w:val="left" w:pos="3195"/>
        </w:tabs>
        <w:rPr>
          <w:bCs/>
        </w:rPr>
      </w:pPr>
    </w:p>
    <w:p w:rsidR="000D28B7" w:rsidRDefault="000D28B7" w:rsidP="00643DBD">
      <w:pPr>
        <w:tabs>
          <w:tab w:val="left" w:pos="3195"/>
        </w:tabs>
        <w:rPr>
          <w:bCs/>
        </w:rPr>
      </w:pPr>
    </w:p>
    <w:p w:rsidR="000D28B7" w:rsidRDefault="000D28B7" w:rsidP="00643DBD">
      <w:pPr>
        <w:tabs>
          <w:tab w:val="left" w:pos="3195"/>
        </w:tabs>
        <w:rPr>
          <w:bCs/>
        </w:rPr>
      </w:pPr>
    </w:p>
    <w:p w:rsidR="000D28B7" w:rsidRDefault="000D28B7" w:rsidP="00643DBD">
      <w:pPr>
        <w:tabs>
          <w:tab w:val="left" w:pos="3195"/>
        </w:tabs>
        <w:rPr>
          <w:bCs/>
        </w:rPr>
      </w:pPr>
    </w:p>
    <w:p w:rsidR="00643DBD" w:rsidRDefault="00831CE4" w:rsidP="00643DBD">
      <w:pPr>
        <w:tabs>
          <w:tab w:val="left" w:pos="3195"/>
        </w:tabs>
        <w:rPr>
          <w:bCs/>
        </w:rPr>
      </w:pPr>
      <w:r>
        <w:rPr>
          <w:bCs/>
        </w:rPr>
        <w:t xml:space="preserve">3- </w:t>
      </w:r>
      <w:r w:rsidR="00643DBD">
        <w:rPr>
          <w:bCs/>
        </w:rPr>
        <w:t>The market for marbles is represented in the graph. What is the total producer surplus? The total consumer surplus? What are the total gains from trade?</w:t>
      </w:r>
    </w:p>
    <w:p w:rsidR="00643DBD" w:rsidRDefault="00643DBD" w:rsidP="00643DBD">
      <w:pPr>
        <w:tabs>
          <w:tab w:val="left" w:pos="3195"/>
        </w:tabs>
        <w:rPr>
          <w:bCs/>
        </w:rPr>
      </w:pPr>
    </w:p>
    <w:p w:rsidR="000D28B7" w:rsidRDefault="00831CE4">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pt;height:143.25pt">
            <v:imagedata r:id="rId5" o:title="graph"/>
          </v:shape>
        </w:pict>
      </w:r>
    </w:p>
    <w:p w:rsidR="00831CE4" w:rsidRDefault="00831CE4"/>
    <w:p w:rsidR="00831CE4" w:rsidRDefault="00831CE4"/>
    <w:p w:rsidR="00831CE4" w:rsidRDefault="00831CE4" w:rsidP="00831CE4">
      <w:r>
        <w:t xml:space="preserve">4- </w:t>
      </w:r>
      <w:r>
        <w:t>Explain how a movement along the demand curve and a shift of the supply curve are related.</w:t>
      </w:r>
      <w:r>
        <w:br/>
      </w:r>
      <w:r>
        <w:br/>
      </w:r>
      <w:r>
        <w:br/>
      </w:r>
    </w:p>
    <w:p w:rsidR="00831CE4" w:rsidRDefault="00831CE4" w:rsidP="00831CE4"/>
    <w:p w:rsidR="00831CE4" w:rsidRDefault="00831CE4" w:rsidP="00831CE4">
      <w:r>
        <w:t xml:space="preserve">5- </w:t>
      </w:r>
      <w:r>
        <w:t xml:space="preserve">In a market for oranges, there are two types of buyers: high-value buyers, who use the oranges to make orange juice, and low value buyers, who use the oranges for cow feed.  </w:t>
      </w:r>
    </w:p>
    <w:p w:rsidR="00831CE4" w:rsidRDefault="00831CE4" w:rsidP="00831CE4"/>
    <w:p w:rsidR="00831CE4" w:rsidRDefault="00831CE4" w:rsidP="00831CE4">
      <w:r>
        <w:t xml:space="preserve">When the price of oranges is high, who buys oranges?  </w:t>
      </w:r>
    </w:p>
    <w:p w:rsidR="00831CE4" w:rsidRDefault="00831CE4" w:rsidP="00831CE4">
      <w:r>
        <w:t>When the price of oranges</w:t>
      </w:r>
      <w:bookmarkStart w:id="0" w:name="_GoBack"/>
      <w:bookmarkEnd w:id="0"/>
      <w:r>
        <w:t xml:space="preserve"> is low, who buys oranges?</w:t>
      </w:r>
    </w:p>
    <w:p w:rsidR="00831CE4" w:rsidRDefault="00831CE4" w:rsidP="00831CE4"/>
    <w:p w:rsidR="00831CE4" w:rsidRDefault="00831CE4" w:rsidP="00831CE4"/>
    <w:p w:rsidR="00831CE4" w:rsidRDefault="00831CE4" w:rsidP="00831CE4">
      <w:r>
        <w:t>6- A farmer has three fields.  On each field he can grow soybeans OR wheat.  Each field can produce EITHER this many bushels of soybean or of wheat.</w:t>
      </w:r>
    </w:p>
    <w:p w:rsidR="00831CE4" w:rsidRDefault="00831CE4" w:rsidP="00831CE4"/>
    <w:tbl>
      <w:tblPr>
        <w:tblStyle w:val="TableGrid"/>
        <w:tblW w:w="0" w:type="auto"/>
        <w:tblLook w:val="04A0" w:firstRow="1" w:lastRow="0" w:firstColumn="1" w:lastColumn="0" w:noHBand="0" w:noVBand="1"/>
      </w:tblPr>
      <w:tblGrid>
        <w:gridCol w:w="2337"/>
        <w:gridCol w:w="2337"/>
        <w:gridCol w:w="2338"/>
      </w:tblGrid>
      <w:tr w:rsidR="00831CE4" w:rsidTr="00831CE4">
        <w:tc>
          <w:tcPr>
            <w:tcW w:w="2337" w:type="dxa"/>
          </w:tcPr>
          <w:p w:rsidR="00831CE4" w:rsidRDefault="00831CE4" w:rsidP="00831CE4">
            <w:r>
              <w:t>Field</w:t>
            </w:r>
          </w:p>
        </w:tc>
        <w:tc>
          <w:tcPr>
            <w:tcW w:w="2337" w:type="dxa"/>
          </w:tcPr>
          <w:p w:rsidR="00831CE4" w:rsidRDefault="00831CE4" w:rsidP="00831CE4">
            <w:r>
              <w:t>Bushels of soybeans</w:t>
            </w:r>
          </w:p>
        </w:tc>
        <w:tc>
          <w:tcPr>
            <w:tcW w:w="2338" w:type="dxa"/>
          </w:tcPr>
          <w:p w:rsidR="00831CE4" w:rsidRDefault="00831CE4" w:rsidP="00831CE4">
            <w:r>
              <w:t>Bushels of wheat</w:t>
            </w:r>
          </w:p>
        </w:tc>
      </w:tr>
      <w:tr w:rsidR="00831CE4" w:rsidTr="00831CE4">
        <w:tc>
          <w:tcPr>
            <w:tcW w:w="2337" w:type="dxa"/>
          </w:tcPr>
          <w:p w:rsidR="00831CE4" w:rsidRDefault="00831CE4" w:rsidP="00831CE4">
            <w:r>
              <w:t>A</w:t>
            </w:r>
          </w:p>
        </w:tc>
        <w:tc>
          <w:tcPr>
            <w:tcW w:w="2337" w:type="dxa"/>
          </w:tcPr>
          <w:p w:rsidR="00831CE4" w:rsidRDefault="00831CE4" w:rsidP="00831CE4">
            <w:r>
              <w:t>10</w:t>
            </w:r>
          </w:p>
        </w:tc>
        <w:tc>
          <w:tcPr>
            <w:tcW w:w="2338" w:type="dxa"/>
          </w:tcPr>
          <w:p w:rsidR="00831CE4" w:rsidRDefault="00831CE4" w:rsidP="00831CE4">
            <w:r>
              <w:t>10</w:t>
            </w:r>
          </w:p>
        </w:tc>
      </w:tr>
      <w:tr w:rsidR="00831CE4" w:rsidTr="00831CE4">
        <w:tc>
          <w:tcPr>
            <w:tcW w:w="2337" w:type="dxa"/>
          </w:tcPr>
          <w:p w:rsidR="00831CE4" w:rsidRDefault="00831CE4" w:rsidP="00831CE4">
            <w:r>
              <w:t>B</w:t>
            </w:r>
          </w:p>
        </w:tc>
        <w:tc>
          <w:tcPr>
            <w:tcW w:w="2337" w:type="dxa"/>
          </w:tcPr>
          <w:p w:rsidR="00831CE4" w:rsidRDefault="00831CE4" w:rsidP="00831CE4">
            <w:r>
              <w:t>12</w:t>
            </w:r>
          </w:p>
        </w:tc>
        <w:tc>
          <w:tcPr>
            <w:tcW w:w="2338" w:type="dxa"/>
          </w:tcPr>
          <w:p w:rsidR="00831CE4" w:rsidRDefault="00831CE4" w:rsidP="00831CE4">
            <w:r>
              <w:t>7</w:t>
            </w:r>
          </w:p>
        </w:tc>
      </w:tr>
      <w:tr w:rsidR="00831CE4" w:rsidTr="00831CE4">
        <w:tc>
          <w:tcPr>
            <w:tcW w:w="2337" w:type="dxa"/>
          </w:tcPr>
          <w:p w:rsidR="00831CE4" w:rsidRDefault="00831CE4" w:rsidP="00831CE4">
            <w:r>
              <w:t>C</w:t>
            </w:r>
          </w:p>
        </w:tc>
        <w:tc>
          <w:tcPr>
            <w:tcW w:w="2337" w:type="dxa"/>
          </w:tcPr>
          <w:p w:rsidR="00831CE4" w:rsidRDefault="00831CE4" w:rsidP="00831CE4">
            <w:r>
              <w:t>6</w:t>
            </w:r>
          </w:p>
        </w:tc>
        <w:tc>
          <w:tcPr>
            <w:tcW w:w="2338" w:type="dxa"/>
          </w:tcPr>
          <w:p w:rsidR="00831CE4" w:rsidRDefault="00831CE4" w:rsidP="00831CE4">
            <w:r>
              <w:t>9</w:t>
            </w:r>
          </w:p>
        </w:tc>
      </w:tr>
    </w:tbl>
    <w:p w:rsidR="00831CE4" w:rsidRDefault="00831CE4" w:rsidP="00831CE4"/>
    <w:p w:rsidR="00831CE4" w:rsidRDefault="00831CE4" w:rsidP="00831CE4">
      <w:r>
        <w:t>If the price of soybeans is $10 per bushel and the price of wheat is $12 per bushel, which fields does the farmer grow soybeans on?</w:t>
      </w:r>
    </w:p>
    <w:p w:rsidR="00831CE4" w:rsidRDefault="00831CE4" w:rsidP="00831CE4">
      <w:r>
        <w:t>If the price of soybeans is $6 per bushel</w:t>
      </w:r>
      <w:r>
        <w:t xml:space="preserve"> and the price of wheat is $12</w:t>
      </w:r>
      <w:r>
        <w:t xml:space="preserve"> per bushel</w:t>
      </w:r>
      <w:r>
        <w:t>, which fields does the farmer grow soybeans on?</w:t>
      </w:r>
    </w:p>
    <w:p w:rsidR="00831CE4" w:rsidRDefault="00831CE4" w:rsidP="00831CE4">
      <w:r>
        <w:lastRenderedPageBreak/>
        <w:t>If the price of soybeans is $19</w:t>
      </w:r>
      <w:r>
        <w:t xml:space="preserve"> per bushel and the price of wheat is $12 per bushel, which fields does the farmer grow soybeans on?</w:t>
      </w:r>
    </w:p>
    <w:p w:rsidR="00831CE4" w:rsidRDefault="00831CE4" w:rsidP="00831CE4"/>
    <w:p w:rsidR="00831CE4" w:rsidRDefault="00831CE4"/>
    <w:sectPr w:rsidR="00831C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embo">
    <w:altName w:val="Cambria"/>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DDF"/>
    <w:rsid w:val="000D28B7"/>
    <w:rsid w:val="004F40E3"/>
    <w:rsid w:val="00643DBD"/>
    <w:rsid w:val="00831CE4"/>
    <w:rsid w:val="00857ED4"/>
    <w:rsid w:val="009B42CF"/>
    <w:rsid w:val="00CB337A"/>
    <w:rsid w:val="00CF0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C1077"/>
  <w15:chartTrackingRefBased/>
  <w15:docId w15:val="{628F0A43-2C21-47EC-99BE-919987C9D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D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3DBD"/>
    <w:pPr>
      <w:ind w:left="720"/>
      <w:contextualSpacing/>
    </w:pPr>
  </w:style>
  <w:style w:type="table" w:styleId="TableGrid">
    <w:name w:val="Table Grid"/>
    <w:basedOn w:val="TableNormal"/>
    <w:uiPriority w:val="39"/>
    <w:rsid w:val="00831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2018-08-30T15:23:00Z</dcterms:created>
  <dcterms:modified xsi:type="dcterms:W3CDTF">2018-09-06T19:42:00Z</dcterms:modified>
</cp:coreProperties>
</file>